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985"/>
        <w:gridCol w:w="4111"/>
        <w:gridCol w:w="709"/>
        <w:gridCol w:w="567"/>
        <w:gridCol w:w="850"/>
        <w:gridCol w:w="992"/>
        <w:gridCol w:w="851"/>
        <w:gridCol w:w="992"/>
        <w:gridCol w:w="992"/>
        <w:gridCol w:w="1418"/>
        <w:gridCol w:w="1276"/>
      </w:tblGrid>
      <w:tr w:rsidR="00B37571" w:rsidRPr="007645B3" w:rsidTr="00541B01">
        <w:trPr>
          <w:trHeight w:val="828"/>
        </w:trPr>
        <w:tc>
          <w:tcPr>
            <w:tcW w:w="533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4111" w:type="dxa"/>
            <w:shd w:val="clear" w:color="auto" w:fill="auto"/>
            <w:hideMark/>
          </w:tcPr>
          <w:p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:rsidTr="00541B01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85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111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:rsidTr="00541B01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D9D9D9"/>
            <w:vAlign w:val="bottom"/>
            <w:hideMark/>
          </w:tcPr>
          <w:p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75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 34 - TESTOVI ZA MOLEKULARNU DIJAGNOSTIKU</w:t>
            </w:r>
          </w:p>
          <w:p w:rsidR="00541B01" w:rsidRPr="00B37571" w:rsidRDefault="00541B0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/>
            <w:vAlign w:val="bottom"/>
            <w:hideMark/>
          </w:tcPr>
          <w:p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D9D9D9"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7645B3" w:rsidRPr="008C0FFF" w:rsidTr="00541B01">
        <w:trPr>
          <w:trHeight w:val="847"/>
        </w:trPr>
        <w:tc>
          <w:tcPr>
            <w:tcW w:w="533" w:type="dxa"/>
            <w:shd w:val="clear" w:color="auto" w:fill="auto"/>
            <w:vAlign w:val="center"/>
          </w:tcPr>
          <w:p w:rsidR="007645B3" w:rsidRDefault="007645B3" w:rsidP="007645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B3" w:rsidRPr="00442D46" w:rsidRDefault="007645B3" w:rsidP="00541B0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 xml:space="preserve">Real time  PCR kit za </w:t>
            </w:r>
            <w:proofErr w:type="spellStart"/>
            <w:r w:rsidRPr="00442D46">
              <w:rPr>
                <w:rFonts w:ascii="Arial" w:hAnsi="Arial" w:cs="Arial"/>
                <w:bCs/>
              </w:rPr>
              <w:t>ekstrakciju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DNA u </w:t>
            </w:r>
            <w:proofErr w:type="spellStart"/>
            <w:r w:rsidRPr="00442D46">
              <w:rPr>
                <w:rFonts w:ascii="Arial" w:hAnsi="Arial" w:cs="Arial"/>
                <w:bCs/>
              </w:rPr>
              <w:t>kliničkim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uzorcima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B01" w:rsidRDefault="00541B01" w:rsidP="00764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645B3" w:rsidRPr="00541B01" w:rsidRDefault="007645B3" w:rsidP="007645B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Komplet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ekstrakciju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DNK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iz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humanih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uzoraka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epitelne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ćelije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uretre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cerviksa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vagine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…),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urina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sperme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in vitro.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sadrži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pojedinačni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transportni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medium,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pojedinačno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upakovane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tube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reagensom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liziranje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internom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kontrolom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pozitivnu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negativnu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kontrolu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(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mogu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biti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deo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kita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amplifikaciju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); kit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stabilan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T 2-8</w:t>
            </w:r>
            <w:r w:rsidRPr="00541B01">
              <w:rPr>
                <w:rFonts w:cs="Calibri"/>
                <w:sz w:val="18"/>
                <w:szCs w:val="18"/>
              </w:rPr>
              <w:t xml:space="preserve">˚C, </w:t>
            </w:r>
            <w:proofErr w:type="spellStart"/>
            <w:r w:rsidRPr="00541B01">
              <w:rPr>
                <w:rFonts w:cs="Calibri"/>
                <w:sz w:val="18"/>
                <w:szCs w:val="18"/>
              </w:rPr>
              <w:t>pakovanje</w:t>
            </w:r>
            <w:proofErr w:type="spellEnd"/>
            <w:r w:rsidRPr="00541B01">
              <w:rPr>
                <w:rFonts w:cs="Calibri"/>
                <w:sz w:val="18"/>
                <w:szCs w:val="18"/>
              </w:rPr>
              <w:t xml:space="preserve"> za 100 </w:t>
            </w:r>
            <w:proofErr w:type="spellStart"/>
            <w:r w:rsidRPr="00541B01">
              <w:rPr>
                <w:rFonts w:cs="Calibri"/>
                <w:sz w:val="18"/>
                <w:szCs w:val="18"/>
              </w:rPr>
              <w:t>uzoraka</w:t>
            </w:r>
            <w:proofErr w:type="spellEnd"/>
            <w:r w:rsidRPr="00541B01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B3" w:rsidRPr="00541B01" w:rsidRDefault="007645B3" w:rsidP="00541B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41B01">
              <w:rPr>
                <w:rFonts w:ascii="Arial" w:hAnsi="Arial" w:cs="Arial"/>
                <w:bCs/>
                <w:sz w:val="18"/>
                <w:szCs w:val="18"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B3" w:rsidRPr="00541B01" w:rsidRDefault="007645B3" w:rsidP="007645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1B01"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645B3" w:rsidRDefault="007645B3" w:rsidP="007645B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5B3" w:rsidRDefault="007645B3" w:rsidP="00541B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215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645B3" w:rsidRPr="008C0FFF" w:rsidTr="00541B01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:rsidR="007645B3" w:rsidRDefault="007645B3" w:rsidP="007645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5B3" w:rsidRPr="00442D46" w:rsidRDefault="007645B3" w:rsidP="007645B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 xml:space="preserve">Real time PCR kit za </w:t>
            </w:r>
            <w:proofErr w:type="spellStart"/>
            <w:r w:rsidRPr="00442D46">
              <w:rPr>
                <w:rFonts w:ascii="Arial" w:hAnsi="Arial" w:cs="Arial"/>
                <w:bCs/>
              </w:rPr>
              <w:t>kvalitativnu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detekciju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r w:rsidRPr="00442D46">
              <w:rPr>
                <w:rFonts w:ascii="Arial" w:hAnsi="Arial" w:cs="Arial"/>
                <w:bCs/>
                <w:i/>
                <w:iCs/>
              </w:rPr>
              <w:t xml:space="preserve">Chlamydia </w:t>
            </w:r>
            <w:proofErr w:type="spellStart"/>
            <w:r w:rsidRPr="00442D46">
              <w:rPr>
                <w:rFonts w:ascii="Arial" w:hAnsi="Arial" w:cs="Arial"/>
                <w:bCs/>
                <w:i/>
                <w:iCs/>
              </w:rPr>
              <w:t>trachomatis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442D46">
              <w:rPr>
                <w:rFonts w:ascii="Arial" w:hAnsi="Arial" w:cs="Arial"/>
                <w:bCs/>
              </w:rPr>
              <w:t>kliničkim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uzorcima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1/96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5B3" w:rsidRDefault="007645B3" w:rsidP="00764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1B01">
              <w:rPr>
                <w:rFonts w:ascii="Arial" w:hAnsi="Arial" w:cs="Arial"/>
                <w:sz w:val="18"/>
                <w:szCs w:val="18"/>
              </w:rPr>
              <w:t xml:space="preserve">Kit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mora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biti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validiran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aparatu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SaCycler-96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Molarray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MA-6000 (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koje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ustanova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poseduje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>).</w:t>
            </w:r>
            <w:r w:rsidRPr="00541B01">
              <w:rPr>
                <w:rFonts w:ascii="Arial" w:hAnsi="Arial" w:cs="Arial"/>
                <w:sz w:val="18"/>
                <w:szCs w:val="18"/>
              </w:rPr>
              <w:br/>
              <w:t xml:space="preserve">Kit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bude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kompatibilan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kitom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ekstrakciju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Mastermix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pripremljen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upotrebu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liofiliziran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 I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stabilan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T 2-8˚C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Specifičnost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osetljivost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testa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100% 1/96</w:t>
            </w:r>
          </w:p>
          <w:p w:rsidR="00541B01" w:rsidRPr="00541B01" w:rsidRDefault="00541B01" w:rsidP="007645B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B3" w:rsidRPr="00541B01" w:rsidRDefault="007645B3" w:rsidP="00541B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41B01">
              <w:rPr>
                <w:rFonts w:ascii="Arial" w:hAnsi="Arial" w:cs="Arial"/>
                <w:bCs/>
                <w:sz w:val="18"/>
                <w:szCs w:val="18"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B3" w:rsidRPr="00541B01" w:rsidRDefault="007645B3" w:rsidP="007645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1B01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645B3" w:rsidRDefault="007645B3" w:rsidP="007645B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5B3" w:rsidRDefault="007645B3" w:rsidP="00541B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215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645B3" w:rsidRPr="008C0FFF" w:rsidTr="00541B01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:rsidR="007645B3" w:rsidRDefault="007645B3" w:rsidP="007645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B3" w:rsidRPr="00442D46" w:rsidRDefault="007645B3" w:rsidP="00541B0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 xml:space="preserve">Real time PCR kit za </w:t>
            </w:r>
            <w:proofErr w:type="spellStart"/>
            <w:r w:rsidRPr="00442D46">
              <w:rPr>
                <w:rFonts w:ascii="Arial" w:hAnsi="Arial" w:cs="Arial"/>
                <w:bCs/>
              </w:rPr>
              <w:t>detekciju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i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diferencijaciju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HPV</w:t>
            </w:r>
            <w:r w:rsidRPr="00442D4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5B3" w:rsidRDefault="007645B3" w:rsidP="00764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41B01">
              <w:rPr>
                <w:rFonts w:ascii="Arial" w:hAnsi="Arial" w:cs="Arial"/>
                <w:sz w:val="18"/>
                <w:szCs w:val="18"/>
              </w:rPr>
              <w:t xml:space="preserve">Kit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detekciju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diferencijalno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određivanje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humanog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papiloma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virusa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kvalitativno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tipovi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16, 18, 31, 33, 35, 39, 45, 51, 52, 56, 58, 59 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iz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uzoraka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brisa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grlića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materice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uretre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sperme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urina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>...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Realtime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PCR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metodom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 Kit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sadrži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internu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kontrolu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negativnu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pozitivnu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kontrolu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ukoliko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sve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nisu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deo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kita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ekstrakciju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);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je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kompatibilan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kitom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ekstrakciju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aparatima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SaCycler-96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Molarray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MA-6000 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Mastermix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pripremljen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upotrebu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liofiliziran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rastvor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restituciju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Komplet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je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stabilan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T 2-8 C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Specifičnost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osetljivost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100% 1/96</w:t>
            </w:r>
          </w:p>
          <w:p w:rsidR="00541B01" w:rsidRPr="00541B01" w:rsidRDefault="00541B01" w:rsidP="007645B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B3" w:rsidRPr="00541B01" w:rsidRDefault="007645B3" w:rsidP="00541B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41B01">
              <w:rPr>
                <w:rFonts w:ascii="Arial" w:hAnsi="Arial" w:cs="Arial"/>
                <w:bCs/>
                <w:sz w:val="18"/>
                <w:szCs w:val="18"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B3" w:rsidRPr="00541B01" w:rsidRDefault="007645B3" w:rsidP="007645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1B0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645B3" w:rsidRDefault="007645B3" w:rsidP="007645B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45B3" w:rsidRDefault="007645B3" w:rsidP="00541B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B215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645B3" w:rsidRPr="00675CAE" w:rsidRDefault="007645B3" w:rsidP="007645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F0DC1" w:rsidRPr="008C0FFF" w:rsidTr="002B10DC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4F0DC1" w:rsidRDefault="004F0DC1" w:rsidP="004F0D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DC1" w:rsidRPr="00442D46" w:rsidRDefault="004F0DC1" w:rsidP="00541B0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>Real time PCR kit za screening HPV</w:t>
            </w:r>
            <w:r w:rsidRPr="00442D4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DC1" w:rsidRPr="00541B01" w:rsidRDefault="004F0DC1" w:rsidP="004F0DC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541B01">
              <w:rPr>
                <w:rFonts w:ascii="Arial" w:hAnsi="Arial" w:cs="Arial"/>
                <w:sz w:val="18"/>
                <w:szCs w:val="18"/>
              </w:rPr>
              <w:t xml:space="preserve">Kit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detekciju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humanog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papiloma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virusa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kvalitativno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tipovi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16, 18, 31, 33, 35, 39, 45, 51, 52, 56, 58, 59, 66,68 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iz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uzoraka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brisa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grlića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materice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uretre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sperme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urina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>...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Realtime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PCR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metodom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 Kit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sadrži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internu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kontrolu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negativnu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pozitivnu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kontrolu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ukoliko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sve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nisu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deo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kita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ekstrakciju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);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je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kompatibilan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kitom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ekstrakciju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aparatima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SaCycler-96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Molarray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MA-6000 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Mastermix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pripremljen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upotrebu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liofiliziran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rastvor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restituciju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Komplet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treba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da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je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stabilan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41B01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541B01">
              <w:rPr>
                <w:rFonts w:ascii="Arial" w:hAnsi="Arial" w:cs="Arial"/>
                <w:sz w:val="18"/>
                <w:szCs w:val="18"/>
              </w:rPr>
              <w:t xml:space="preserve"> T 2-8 C ; 1/96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DC1" w:rsidRPr="00541B01" w:rsidRDefault="004F0DC1" w:rsidP="00541B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41B01">
              <w:rPr>
                <w:rFonts w:ascii="Arial" w:hAnsi="Arial" w:cs="Arial"/>
                <w:bCs/>
                <w:sz w:val="18"/>
                <w:szCs w:val="18"/>
              </w:rPr>
              <w:t>pak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DC1" w:rsidRPr="00541B01" w:rsidRDefault="004F0DC1" w:rsidP="004F0D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1B0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0DC1" w:rsidRDefault="004F0DC1" w:rsidP="004F0DC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0DC1" w:rsidRDefault="007645B3" w:rsidP="004F0D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:rsidR="004F0DC1" w:rsidRPr="00675CAE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F0DC1" w:rsidRPr="00675CAE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4F0DC1" w:rsidRPr="00675CAE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F0DC1" w:rsidRPr="00675CAE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F0DC1" w:rsidRPr="00675CAE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F0DC1" w:rsidRPr="008C0FFF" w:rsidTr="00B37571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4F0DC1" w:rsidRPr="008C0FFF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4F0DC1" w:rsidRPr="00A85468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4F0DC1" w:rsidRPr="008C0FFF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4F0DC1" w:rsidRPr="008C0FFF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F0778A" w:rsidRPr="004F0DC1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4F0DC1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4F0DC1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4F0DC1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4F0DC1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4F0DC1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4F0DC1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4F0DC1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:rsidR="00675CAE" w:rsidRPr="004F0DC1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4F0DC1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:rsidR="00675CAE" w:rsidRPr="004F0DC1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4F0DC1">
        <w:rPr>
          <w:b/>
          <w:lang w:val="ru-RU"/>
        </w:rPr>
        <w:t xml:space="preserve"> </w:t>
      </w:r>
      <w:r w:rsidR="00675CAE" w:rsidRPr="004F0DC1">
        <w:rPr>
          <w:b/>
          <w:lang w:val="ru-RU"/>
        </w:rPr>
        <w:t xml:space="preserve">* </w:t>
      </w:r>
      <w:r w:rsidR="00675CAE" w:rsidRPr="004F0DC1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4F0DC1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675CAE" w:rsidRPr="004F0DC1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4F0DC1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F0DC1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4F0DC1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:rsidR="00982B41" w:rsidRPr="004F0DC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F0DC1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F0DC1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4F0DC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-</w:t>
      </w:r>
      <w:r w:rsidRPr="004F0DC1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4F0DC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lastRenderedPageBreak/>
        <w:t>Укупна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-</w:t>
      </w:r>
      <w:r w:rsidRPr="004F0DC1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4F0DC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4F0DC1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4F0DC1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F0DC1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4F0DC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F0DC1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F0DC1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4F0DC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F0DC1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4F0DC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4F0DC1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:rsidR="00982B41" w:rsidRPr="004F0DC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AF00FB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B10DC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72AC7"/>
    <w:rsid w:val="00076406"/>
    <w:rsid w:val="00094B48"/>
    <w:rsid w:val="000A5857"/>
    <w:rsid w:val="000A6F50"/>
    <w:rsid w:val="000B6B2E"/>
    <w:rsid w:val="00114C67"/>
    <w:rsid w:val="0013216F"/>
    <w:rsid w:val="00174EFB"/>
    <w:rsid w:val="001F19F5"/>
    <w:rsid w:val="00235A4F"/>
    <w:rsid w:val="002B029F"/>
    <w:rsid w:val="002B10DC"/>
    <w:rsid w:val="003059FE"/>
    <w:rsid w:val="0037083C"/>
    <w:rsid w:val="003C06A9"/>
    <w:rsid w:val="003D711A"/>
    <w:rsid w:val="00442D46"/>
    <w:rsid w:val="00454300"/>
    <w:rsid w:val="00486AC3"/>
    <w:rsid w:val="00486EE3"/>
    <w:rsid w:val="004B4398"/>
    <w:rsid w:val="004B6CF3"/>
    <w:rsid w:val="004C73D2"/>
    <w:rsid w:val="004E0961"/>
    <w:rsid w:val="004F0DC1"/>
    <w:rsid w:val="004F5EEC"/>
    <w:rsid w:val="005118C7"/>
    <w:rsid w:val="005306F7"/>
    <w:rsid w:val="00541B01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7645B3"/>
    <w:rsid w:val="0077556B"/>
    <w:rsid w:val="007D2D45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0FB"/>
    <w:rsid w:val="00AF0D1B"/>
    <w:rsid w:val="00B1711E"/>
    <w:rsid w:val="00B37571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140C"/>
    <w:rsid w:val="00D56485"/>
    <w:rsid w:val="00D96A6C"/>
    <w:rsid w:val="00DD1900"/>
    <w:rsid w:val="00E11828"/>
    <w:rsid w:val="00E16ADC"/>
    <w:rsid w:val="00E55126"/>
    <w:rsid w:val="00E6444F"/>
    <w:rsid w:val="00E81E75"/>
    <w:rsid w:val="00E864A2"/>
    <w:rsid w:val="00ED062D"/>
    <w:rsid w:val="00EE1F9F"/>
    <w:rsid w:val="00F0778A"/>
    <w:rsid w:val="00F2346C"/>
    <w:rsid w:val="00F3295D"/>
    <w:rsid w:val="00FA4CFF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2021-07-16T20:18:00Z</dcterms:created>
  <dcterms:modified xsi:type="dcterms:W3CDTF">2023-06-02T09:10:00Z</dcterms:modified>
</cp:coreProperties>
</file>